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X1QJPxgHpVNwdcTttlBONU3V3GLx+2rIr9/qiEPAKnU=</DigestValue>
    </Reference>
    <Reference Type="http://www.w3.org/2000/09/xmldsig#Object" URI="#idOfficeObject">
      <DigestMethod Algorithm="urn:ietf:params:xml:ns:cpxmlsec:algorithms:gostr34112012-256"/>
      <DigestValue>95Lal5HC4ANyy7+prcmVGYqjMeUrtNSvrBED6v7Kt7o=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2+j6HWTSGr9C+s0nfMQh2rfVOSfa3gUEXcXnzFhUUZ0=</DigestValue>
    </Reference>
  </SignedInfo>
  <SignatureValue>5gbjbtZ1E+q2LKXmMwU2ecDLaVU1Yvaf6VRgbZ3cC7srllaEQcIMxp7Tlu+LqMbY
nFxKLa3dau/rsxHroHbVBg==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2025-07-24T09:18:36Z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16.0.18925/26</OfficeVersion>
          <ApplicationVersion>16.0.18925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2025-07-24T09:18:36Z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