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z3qc9rJkIm5wR9OfTOyBPY0Z6oIUGP7CPXyabgegQ1k=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FVjCjOjIu/WJniK57H2jDXo1s+nLieKxG9bJ/Eujddw=</DigestValue>
    </Reference>
  </SignedInfo>
  <SignatureValue>EEbpBuMHgURclt+wrW+LSlXhuagfqEoUB5Q/W7zWtR3vEdpw77ROR+sQ5k9daqMn
ksc8aQCnukhV6ERCHHTQuQ==</SignatureValue>
  <KeyInfo>
    <X509Data>
      <X509Certificate>MIIKzDCCCnmgAwIBAgIQKPPNAJGymKVLGycl5q189jAKBggqhQMHAQEDAjCCAYAx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HhcNMjUwMjI3MTIxOTUxWhcNMjYwMjI3MTIyOTUxWjCCASoxLDAqBgNVBAgMI9Cc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0YHQuNC4ggpgS1HvAAAAAAmjMB0GA1UdDgQWBBSSFVfrP19jJMmc09dINzU/N2Pb
vjAKBggqhQMHAQEDAgNBAMbNICNishWmGskCOtjizwNL3itTi1dj3SgfrkqkxF1b
NJTfp3wuq9TRqyz/E0Tl9k8DEj69sWSG1PvYrH7E6KY=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2025-07-02T13:22:16Z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2025-07-02T13:22:16Z</xd:SigningTime>
          <xd:SigningCertificate>
            <xd:Cert>
              <xd:CertDigest>
                <DigestMethod Algorithm="http://www.w3.org/2000/09/xmldsig#sha1"/>
                <DigestValue>P/hRGlLmy7D0rGFP/47uQXHroUo=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54435005907080582691138671933020536054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