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Ковалевой Нины Викторовны Грудева Екатерина Ивановна, действующий на основании Решения Арбитражного суда города Санкт-Петербурга и Ленинградской области от 30.06.2023 по делу №А56-38271/2023,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Del="00000000" w:rsidR="00000000" w:rsidRPr="00000000">
        <w:rPr>
          <w:sz w:val="22"/>
          <w:szCs w:val="22"/>
          <w:rtl w:val="0"/>
        </w:rPr>
        <w:t xml:space="preserve">ООО «АукционПро» (https://au-pro.ru/)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по продаже имущества Ковалевой Нины Викторовны,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Ковалевой Нины Викторовны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Ковалевой Нины Викторовны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Ковалева Нина Викторовна</w:t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602500330920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40817810250190508737.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GxUB+2BWKInpXwoCxNWSO2yEQ==">CgMxLjA4AHIhMW9aTXVMdGN6RlFBMFQ3VGpXc0tVcllMOGpCUHRORmJT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