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F14B" w14:textId="43C68976" w:rsidR="00737075" w:rsidRDefault="00737075">
      <w:pPr>
        <w:spacing w:after="71" w:line="259" w:lineRule="auto"/>
        <w:ind w:left="1702" w:right="0" w:firstLine="0"/>
        <w:jc w:val="left"/>
      </w:pPr>
    </w:p>
    <w:p w14:paraId="09FFB83F" w14:textId="77777777" w:rsidR="00737075" w:rsidRPr="004574C3" w:rsidRDefault="0062027A">
      <w:pPr>
        <w:spacing w:after="69" w:line="259" w:lineRule="auto"/>
        <w:ind w:right="4"/>
        <w:jc w:val="center"/>
      </w:pPr>
      <w:r w:rsidRPr="004574C3">
        <w:rPr>
          <w:b/>
        </w:rPr>
        <w:t xml:space="preserve">ДОГОВОР </w:t>
      </w:r>
    </w:p>
    <w:p w14:paraId="324BEEE0" w14:textId="77777777" w:rsidR="00737075" w:rsidRPr="004574C3" w:rsidRDefault="0062027A">
      <w:pPr>
        <w:spacing w:after="16" w:line="259" w:lineRule="auto"/>
        <w:ind w:right="5"/>
        <w:jc w:val="center"/>
      </w:pPr>
      <w:r w:rsidRPr="004574C3">
        <w:rPr>
          <w:b/>
        </w:rPr>
        <w:t xml:space="preserve">уступки права требования </w:t>
      </w:r>
    </w:p>
    <w:p w14:paraId="2617E4BD" w14:textId="77777777" w:rsidR="00737075" w:rsidRPr="004574C3" w:rsidRDefault="0062027A">
      <w:pPr>
        <w:spacing w:after="28" w:line="259" w:lineRule="auto"/>
        <w:ind w:left="54" w:right="0" w:firstLine="0"/>
        <w:jc w:val="center"/>
      </w:pPr>
      <w:r w:rsidRPr="004574C3">
        <w:rPr>
          <w:b/>
        </w:rPr>
        <w:t xml:space="preserve"> </w:t>
      </w:r>
    </w:p>
    <w:p w14:paraId="7DAEE692" w14:textId="0E4015D7" w:rsidR="00737075" w:rsidRPr="004574C3" w:rsidRDefault="0062027A">
      <w:pPr>
        <w:spacing w:after="17" w:line="259" w:lineRule="auto"/>
        <w:ind w:left="0" w:firstLine="0"/>
        <w:jc w:val="center"/>
      </w:pPr>
      <w:r w:rsidRPr="004574C3">
        <w:t xml:space="preserve">г. </w:t>
      </w:r>
      <w:proofErr w:type="spellStart"/>
      <w:r w:rsidR="00716013" w:rsidRPr="004574C3">
        <w:t>Санкь-Петебург</w:t>
      </w:r>
      <w:proofErr w:type="spellEnd"/>
      <w:r w:rsidRPr="004574C3">
        <w:t xml:space="preserve">                                                                                       «___»_____________ г. </w:t>
      </w:r>
    </w:p>
    <w:p w14:paraId="39D06CEB" w14:textId="77777777" w:rsidR="00737075" w:rsidRPr="004574C3" w:rsidRDefault="0062027A">
      <w:pPr>
        <w:spacing w:after="16" w:line="259" w:lineRule="auto"/>
        <w:ind w:left="0" w:right="0" w:firstLine="0"/>
        <w:jc w:val="left"/>
      </w:pPr>
      <w:r w:rsidRPr="004574C3">
        <w:t xml:space="preserve"> </w:t>
      </w:r>
    </w:p>
    <w:p w14:paraId="35319137" w14:textId="0E8F94FC" w:rsidR="00CE5F78" w:rsidRPr="004574C3" w:rsidRDefault="00CE5F78" w:rsidP="005E6DCA">
      <w:pPr>
        <w:tabs>
          <w:tab w:val="left" w:pos="1080"/>
        </w:tabs>
        <w:suppressAutoHyphens/>
        <w:spacing w:after="0"/>
        <w:ind w:firstLine="567"/>
        <w:rPr>
          <w:szCs w:val="24"/>
          <w:lang w:eastAsia="ar-SA"/>
        </w:rPr>
      </w:pPr>
      <w:r w:rsidRPr="004574C3">
        <w:rPr>
          <w:b/>
          <w:szCs w:val="24"/>
        </w:rPr>
        <w:t>Акционерное общество Строительная корпорация «РОССТРОЙ</w:t>
      </w:r>
      <w:r w:rsidRPr="004574C3">
        <w:rPr>
          <w:bCs/>
          <w:szCs w:val="24"/>
        </w:rPr>
        <w:t>», в лице конкурсного управляющего Власова Владислава Викторовича, действующей на основании Решения Арбитражного суда г. Санкт-Петербурга и Ленинградской области по делу № А56-83217/2015 от 09 февраля 2021 года</w:t>
      </w:r>
      <w:r w:rsidR="0062027A" w:rsidRPr="004574C3">
        <w:rPr>
          <w:szCs w:val="24"/>
        </w:rPr>
        <w:t>, именуемый в дальнейшем</w:t>
      </w:r>
      <w:r w:rsidR="0062027A" w:rsidRPr="004574C3">
        <w:rPr>
          <w:szCs w:val="24"/>
          <w:lang w:eastAsia="ar-SA"/>
        </w:rPr>
        <w:t xml:space="preserve"> «</w:t>
      </w:r>
      <w:r w:rsidR="00D960BB" w:rsidRPr="004574C3">
        <w:rPr>
          <w:szCs w:val="24"/>
          <w:lang w:eastAsia="ar-SA"/>
        </w:rPr>
        <w:t>Цедент</w:t>
      </w:r>
      <w:r w:rsidR="0062027A" w:rsidRPr="004574C3">
        <w:rPr>
          <w:szCs w:val="24"/>
          <w:lang w:eastAsia="ar-SA"/>
        </w:rPr>
        <w:t>», с одной стороны, и</w:t>
      </w:r>
    </w:p>
    <w:p w14:paraId="6D6A4718" w14:textId="4AA27985" w:rsidR="0062027A" w:rsidRPr="004574C3" w:rsidRDefault="0062027A" w:rsidP="00CE5F78">
      <w:pPr>
        <w:tabs>
          <w:tab w:val="left" w:pos="1080"/>
        </w:tabs>
        <w:suppressAutoHyphens/>
        <w:spacing w:after="0"/>
        <w:ind w:firstLine="0"/>
        <w:rPr>
          <w:szCs w:val="24"/>
          <w:lang w:eastAsia="ar-SA"/>
        </w:rPr>
      </w:pPr>
      <w:r w:rsidRPr="004574C3">
        <w:rPr>
          <w:szCs w:val="24"/>
          <w:lang w:eastAsia="ar-SA"/>
        </w:rPr>
        <w:t xml:space="preserve"> _____________________________</w:t>
      </w:r>
      <w:r w:rsidR="00CE5F78" w:rsidRPr="004574C3">
        <w:rPr>
          <w:szCs w:val="24"/>
          <w:lang w:eastAsia="ar-SA"/>
        </w:rPr>
        <w:t>_______________________________________</w:t>
      </w:r>
      <w:r w:rsidRPr="004574C3">
        <w:rPr>
          <w:szCs w:val="24"/>
          <w:lang w:eastAsia="ar-SA"/>
        </w:rPr>
        <w:t>____</w:t>
      </w:r>
      <w:r w:rsidR="005E6DCA" w:rsidRPr="004574C3">
        <w:rPr>
          <w:szCs w:val="24"/>
          <w:lang w:eastAsia="ar-SA"/>
        </w:rPr>
        <w:t xml:space="preserve"> </w:t>
      </w:r>
      <w:r w:rsidRPr="004574C3">
        <w:rPr>
          <w:szCs w:val="24"/>
          <w:lang w:eastAsia="ar-SA"/>
        </w:rPr>
        <w:t>в лице ____________________________________________, действующего на основании ________________________ именуемое (</w:t>
      </w:r>
      <w:proofErr w:type="spellStart"/>
      <w:r w:rsidRPr="004574C3">
        <w:rPr>
          <w:szCs w:val="24"/>
          <w:lang w:eastAsia="ar-SA"/>
        </w:rPr>
        <w:t>ый</w:t>
      </w:r>
      <w:proofErr w:type="spellEnd"/>
      <w:r w:rsidRPr="004574C3">
        <w:rPr>
          <w:szCs w:val="24"/>
          <w:lang w:eastAsia="ar-SA"/>
        </w:rPr>
        <w:t xml:space="preserve">)  в дальнейшем </w:t>
      </w:r>
      <w:r w:rsidR="00D960BB" w:rsidRPr="004574C3">
        <w:rPr>
          <w:szCs w:val="24"/>
          <w:lang w:eastAsia="ar-SA"/>
        </w:rPr>
        <w:t>«</w:t>
      </w:r>
      <w:r w:rsidR="00D960BB" w:rsidRPr="004574C3">
        <w:t>Цессионарий</w:t>
      </w:r>
      <w:r w:rsidRPr="004574C3">
        <w:rPr>
          <w:szCs w:val="24"/>
          <w:lang w:eastAsia="ar-SA"/>
        </w:rPr>
        <w:t>», с другой стороны, далее совместно именуемые «Стороны», заключили настоящий договор о нижеследующем:</w:t>
      </w:r>
    </w:p>
    <w:p w14:paraId="65D79727" w14:textId="77777777" w:rsidR="00737075" w:rsidRPr="004574C3" w:rsidRDefault="0062027A">
      <w:pPr>
        <w:spacing w:after="28" w:line="259" w:lineRule="auto"/>
        <w:ind w:left="708" w:right="0" w:firstLine="0"/>
        <w:jc w:val="left"/>
      </w:pPr>
      <w:r w:rsidRPr="004574C3">
        <w:t xml:space="preserve"> </w:t>
      </w:r>
    </w:p>
    <w:p w14:paraId="1ACE93D4" w14:textId="77777777" w:rsidR="00737075" w:rsidRPr="004574C3" w:rsidRDefault="0062027A">
      <w:pPr>
        <w:pStyle w:val="1"/>
        <w:ind w:left="-5" w:right="0"/>
      </w:pPr>
      <w:r w:rsidRPr="004574C3">
        <w:t>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Предмет договора </w:t>
      </w:r>
    </w:p>
    <w:p w14:paraId="0209EBA2" w14:textId="1FE55776" w:rsidR="00737075" w:rsidRPr="004574C3" w:rsidRDefault="0062027A">
      <w:pPr>
        <w:ind w:left="-5" w:right="0"/>
      </w:pPr>
      <w:r w:rsidRPr="004574C3">
        <w:rPr>
          <w:b/>
        </w:rPr>
        <w:t>1.</w:t>
      </w:r>
      <w:r w:rsidRPr="004574C3">
        <w:rPr>
          <w:rFonts w:ascii="Arial" w:eastAsia="Arial" w:hAnsi="Arial" w:cs="Arial"/>
          <w:b/>
        </w:rPr>
        <w:t xml:space="preserve"> </w:t>
      </w:r>
      <w:r w:rsidRPr="004574C3">
        <w:t>По результатам торгов по продаже прав требования Цедента, Цедент передает, а Цессионарий принимает в полном объеме права требования</w:t>
      </w:r>
      <w:r w:rsidR="00CE5F78" w:rsidRPr="004574C3">
        <w:t xml:space="preserve"> ________________________________________</w:t>
      </w:r>
    </w:p>
    <w:p w14:paraId="51A1617E" w14:textId="77777777" w:rsidR="00737075" w:rsidRPr="004574C3" w:rsidRDefault="0062027A">
      <w:pPr>
        <w:spacing w:after="30" w:line="259" w:lineRule="auto"/>
        <w:ind w:left="0" w:right="0" w:firstLine="0"/>
        <w:jc w:val="left"/>
      </w:pPr>
      <w:r w:rsidRPr="004574C3">
        <w:t xml:space="preserve"> </w:t>
      </w:r>
    </w:p>
    <w:p w14:paraId="37260F18" w14:textId="77777777" w:rsidR="00737075" w:rsidRPr="004574C3" w:rsidRDefault="0062027A">
      <w:pPr>
        <w:pStyle w:val="1"/>
        <w:ind w:left="-5" w:right="0"/>
      </w:pPr>
      <w:r w:rsidRPr="004574C3">
        <w:t>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Цена и порядок расчетов </w:t>
      </w:r>
    </w:p>
    <w:p w14:paraId="4A1DE0E9" w14:textId="77777777" w:rsidR="00737075" w:rsidRPr="004574C3" w:rsidRDefault="0062027A">
      <w:pPr>
        <w:ind w:left="-5" w:right="0"/>
      </w:pPr>
      <w:r w:rsidRPr="004574C3">
        <w:t>2.1.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соответствии с протоколом об итогах проведения торгов цена продажи (уступки) права требования составляет _____________________________________руб. ____ коп., НДС не облагается. </w:t>
      </w:r>
    </w:p>
    <w:p w14:paraId="774A38A3" w14:textId="77777777" w:rsidR="00737075" w:rsidRPr="004574C3" w:rsidRDefault="0062027A">
      <w:pPr>
        <w:ind w:left="-5" w:right="0"/>
      </w:pPr>
      <w:r w:rsidRPr="004574C3">
        <w:t>2.2.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Сумма внесенного задатка, установленного в размере ____________ (_________________) руб. ___ коп., перечисленная Цессионарием на расчетный счет Цедента на основании договора о задатке от «____» _______ 20___ г. № б/н, засчитывается Цессионарию в счет оплаты цены права требования в соответствии с частью 5 статьи 448 ГК РФ. </w:t>
      </w:r>
    </w:p>
    <w:p w14:paraId="756BB7ED" w14:textId="77777777" w:rsidR="00737075" w:rsidRPr="004574C3" w:rsidRDefault="0062027A">
      <w:pPr>
        <w:ind w:left="-5" w:right="0"/>
      </w:pPr>
      <w:r w:rsidRPr="004574C3">
        <w:t>2.3.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Подлежащая оплате оставшаяся часть цены продажи права требования составляет </w:t>
      </w:r>
    </w:p>
    <w:p w14:paraId="407C02E6" w14:textId="77777777" w:rsidR="00737075" w:rsidRPr="004574C3" w:rsidRDefault="0062027A">
      <w:pPr>
        <w:ind w:left="-5" w:right="0"/>
      </w:pPr>
      <w:r w:rsidRPr="004574C3">
        <w:rPr>
          <w:b/>
        </w:rPr>
        <w:t xml:space="preserve">_________________ </w:t>
      </w:r>
      <w:r w:rsidRPr="004574C3">
        <w:t>(_</w:t>
      </w:r>
      <w:r w:rsidRPr="004574C3">
        <w:rPr>
          <w:b/>
        </w:rPr>
        <w:t xml:space="preserve">____________________________________) </w:t>
      </w:r>
      <w:r w:rsidRPr="004574C3">
        <w:t xml:space="preserve">руб. </w:t>
      </w:r>
      <w:r w:rsidRPr="004574C3">
        <w:rPr>
          <w:b/>
        </w:rPr>
        <w:t xml:space="preserve">_____ </w:t>
      </w:r>
      <w:r w:rsidRPr="004574C3">
        <w:t>коп.,</w:t>
      </w:r>
      <w:r w:rsidRPr="004574C3">
        <w:rPr>
          <w:b/>
        </w:rPr>
        <w:t xml:space="preserve"> </w:t>
      </w:r>
      <w:r w:rsidRPr="004574C3">
        <w:t>НДС не облагается. 2.4.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 </w:t>
      </w:r>
    </w:p>
    <w:p w14:paraId="7087F882" w14:textId="77777777" w:rsidR="00737075" w:rsidRPr="004574C3" w:rsidRDefault="0062027A">
      <w:pPr>
        <w:ind w:left="-5" w:right="0"/>
      </w:pPr>
      <w:r w:rsidRPr="004574C3">
        <w:t>2.5.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Цессионарий перечисляет подлежащую оплате сумму, указанную в п.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 </w:t>
      </w:r>
    </w:p>
    <w:p w14:paraId="2B5593F4" w14:textId="77777777" w:rsidR="00737075" w:rsidRPr="004574C3" w:rsidRDefault="0062027A">
      <w:pPr>
        <w:ind w:left="-5" w:right="0"/>
      </w:pPr>
      <w:r w:rsidRPr="004574C3">
        <w:t>2.6.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 и возникшего из него обязательства передать права требования. </w:t>
      </w:r>
    </w:p>
    <w:p w14:paraId="0D19D3E1" w14:textId="77777777" w:rsidR="00737075" w:rsidRPr="004574C3" w:rsidRDefault="0062027A">
      <w:pPr>
        <w:ind w:left="-5" w:right="0"/>
      </w:pPr>
      <w:r w:rsidRPr="004574C3">
        <w:t>2.6.1.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Об одностороннем отказе от исполнения настоящего Договора в соответствии с пунктом </w:t>
      </w:r>
    </w:p>
    <w:p w14:paraId="32E22938" w14:textId="77777777" w:rsidR="00737075" w:rsidRPr="004574C3" w:rsidRDefault="0062027A">
      <w:pPr>
        <w:ind w:left="-5" w:right="0"/>
      </w:pPr>
      <w:r w:rsidRPr="004574C3">
        <w:lastRenderedPageBreak/>
        <w:t xml:space="preserve">2.6 настоящего Договора Цедент уведомляет Цессионария. </w:t>
      </w:r>
    </w:p>
    <w:p w14:paraId="295411F3" w14:textId="5B9F41B6" w:rsidR="00737075" w:rsidRPr="004574C3" w:rsidRDefault="0062027A">
      <w:pPr>
        <w:ind w:left="-5" w:right="0"/>
      </w:pPr>
      <w:r w:rsidRPr="004574C3">
        <w:t>2.6.2.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</w:t>
      </w:r>
      <w:r w:rsidR="00716013" w:rsidRPr="004574C3">
        <w:t>направления в адрес</w:t>
      </w:r>
      <w:r w:rsidRPr="004574C3">
        <w:t xml:space="preserve"> Цессионари</w:t>
      </w:r>
      <w:r w:rsidR="00716013" w:rsidRPr="004574C3">
        <w:t>я</w:t>
      </w:r>
      <w:r w:rsidRPr="004574C3">
        <w:t xml:space="preserve"> уведомления об отказе от Договора. </w:t>
      </w:r>
    </w:p>
    <w:p w14:paraId="1941717E" w14:textId="727A81AA" w:rsidR="00737075" w:rsidRPr="004574C3" w:rsidRDefault="0062027A">
      <w:pPr>
        <w:ind w:left="-5" w:right="0"/>
      </w:pPr>
      <w:r w:rsidRPr="004574C3">
        <w:t>2.6.3.</w:t>
      </w:r>
      <w:r w:rsidRPr="004574C3">
        <w:rPr>
          <w:rFonts w:ascii="Arial" w:eastAsia="Arial" w:hAnsi="Arial" w:cs="Arial"/>
        </w:rPr>
        <w:t xml:space="preserve"> </w:t>
      </w:r>
      <w:r w:rsidRPr="004574C3">
        <w:t>В случае расторжения настоящего Договора в соответствии с пунктом 2.6 настоящего Договора задаток, внесенный Цессионарием,</w:t>
      </w:r>
      <w:r w:rsidR="00D960BB" w:rsidRPr="004574C3">
        <w:t xml:space="preserve"> не возвращается</w:t>
      </w:r>
      <w:r w:rsidRPr="004574C3">
        <w:t xml:space="preserve">. </w:t>
      </w:r>
    </w:p>
    <w:p w14:paraId="7EABBCEC" w14:textId="77777777" w:rsidR="00737075" w:rsidRPr="004574C3" w:rsidRDefault="0062027A">
      <w:pPr>
        <w:numPr>
          <w:ilvl w:val="0"/>
          <w:numId w:val="1"/>
        </w:numPr>
        <w:spacing w:after="16" w:line="259" w:lineRule="auto"/>
        <w:ind w:right="0" w:hanging="284"/>
        <w:jc w:val="left"/>
      </w:pPr>
      <w:r w:rsidRPr="004574C3">
        <w:rPr>
          <w:b/>
        </w:rPr>
        <w:t xml:space="preserve">Переход права требования.  </w:t>
      </w:r>
    </w:p>
    <w:p w14:paraId="1D7B94E2" w14:textId="77777777" w:rsidR="00737075" w:rsidRPr="004574C3" w:rsidRDefault="0062027A" w:rsidP="0062027A">
      <w:pPr>
        <w:numPr>
          <w:ilvl w:val="1"/>
          <w:numId w:val="1"/>
        </w:numPr>
        <w:ind w:left="0" w:right="0"/>
      </w:pPr>
      <w:r w:rsidRPr="004574C3">
        <w:t xml:space="preserve">Переход права требований 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приема-передачи документов. </w:t>
      </w:r>
    </w:p>
    <w:p w14:paraId="290B725A" w14:textId="77777777" w:rsidR="00737075" w:rsidRPr="004574C3" w:rsidRDefault="0062027A" w:rsidP="0062027A">
      <w:pPr>
        <w:numPr>
          <w:ilvl w:val="1"/>
          <w:numId w:val="1"/>
        </w:numPr>
        <w:ind w:left="0" w:right="0"/>
      </w:pPr>
      <w:r w:rsidRPr="004574C3">
        <w:t xml:space="preserve">Цедент обязуется передать по акту приема-передачи, подписываемому Цедентом и Цессионарием, оригиналы всех документов (при наличии),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 </w:t>
      </w:r>
    </w:p>
    <w:p w14:paraId="372EAEC7" w14:textId="77777777" w:rsidR="00737075" w:rsidRPr="004574C3" w:rsidRDefault="0062027A" w:rsidP="0062027A">
      <w:pPr>
        <w:numPr>
          <w:ilvl w:val="1"/>
          <w:numId w:val="1"/>
        </w:numPr>
        <w:ind w:left="0" w:right="0"/>
      </w:pPr>
      <w:r w:rsidRPr="004574C3">
        <w:t xml:space="preserve"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 </w:t>
      </w:r>
    </w:p>
    <w:p w14:paraId="14F3D818" w14:textId="77777777" w:rsidR="00737075" w:rsidRPr="004574C3" w:rsidRDefault="0062027A">
      <w:pPr>
        <w:pStyle w:val="1"/>
        <w:ind w:left="-5" w:right="0"/>
      </w:pPr>
      <w:r w:rsidRPr="004574C3">
        <w:t>4.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Ответственность Сторон </w:t>
      </w:r>
    </w:p>
    <w:p w14:paraId="69B5D55A" w14:textId="626CD223" w:rsidR="00737075" w:rsidRPr="004574C3" w:rsidRDefault="0062027A">
      <w:pPr>
        <w:spacing w:after="166"/>
        <w:ind w:left="-5" w:right="0"/>
      </w:pPr>
      <w:r w:rsidRPr="004574C3">
        <w:t>4.1.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Цедент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 </w:t>
      </w:r>
    </w:p>
    <w:p w14:paraId="71A1E1F1" w14:textId="5559FFC6" w:rsidR="00396D29" w:rsidRPr="004574C3" w:rsidRDefault="00396D29" w:rsidP="006549AD">
      <w:pPr>
        <w:spacing w:after="166"/>
        <w:ind w:left="-5" w:right="0"/>
      </w:pPr>
      <w:r w:rsidRPr="004574C3">
        <w:t xml:space="preserve">4.2. В случае перечисления Должником в адрес Цедента процентов по договорам </w:t>
      </w:r>
      <w:proofErr w:type="spellStart"/>
      <w:r w:rsidRPr="004574C3">
        <w:t>субордиинированного</w:t>
      </w:r>
      <w:proofErr w:type="spellEnd"/>
      <w:r w:rsidRPr="004574C3">
        <w:t xml:space="preserve"> займа, указанны</w:t>
      </w:r>
      <w:r w:rsidR="005A148B" w:rsidRPr="004574C3">
        <w:t>м</w:t>
      </w:r>
      <w:r w:rsidRPr="004574C3">
        <w:t xml:space="preserve"> в п. 1. настоящего договора,</w:t>
      </w:r>
      <w:r w:rsidR="006967B5">
        <w:t xml:space="preserve"> после перехода права требования </w:t>
      </w:r>
      <w:bookmarkStart w:id="0" w:name="_GoBack"/>
      <w:bookmarkEnd w:id="0"/>
      <w:r w:rsidR="006967B5">
        <w:t>и</w:t>
      </w:r>
      <w:r w:rsidRPr="004574C3">
        <w:t xml:space="preserve"> до момента получения Должником от Цессионария уведомления, предусмотренного п. 3.3. настоящего договора,  </w:t>
      </w:r>
      <w:r w:rsidR="006549AD" w:rsidRPr="004574C3">
        <w:t xml:space="preserve">денежные средства полученные Цедентом включаются в конкурсную массу Цедента и подлежат возврату </w:t>
      </w:r>
      <w:r w:rsidRPr="004574C3">
        <w:t xml:space="preserve">в адрес Цессионария  от </w:t>
      </w:r>
      <w:r w:rsidR="006549AD" w:rsidRPr="004574C3">
        <w:t>Цедента</w:t>
      </w:r>
      <w:r w:rsidRPr="004574C3">
        <w:t xml:space="preserve"> в порядке очерёдности, установленной в ст. 134 Федерального закона от 26.10.2002 N 127-ФЗ «О несостоятельности (банкротстве)».</w:t>
      </w:r>
      <w:r w:rsidR="005A148B" w:rsidRPr="004574C3">
        <w:t xml:space="preserve"> Цедент </w:t>
      </w:r>
      <w:r w:rsidR="00716013" w:rsidRPr="004574C3">
        <w:t xml:space="preserve">и/или единоличный исполнительный орган Цедента, </w:t>
      </w:r>
      <w:r w:rsidR="005A148B" w:rsidRPr="004574C3">
        <w:t xml:space="preserve">не несет ответственность перед Цессионарием за недостаточность денежных средств для погашения требований </w:t>
      </w:r>
      <w:r w:rsidR="00716013" w:rsidRPr="004574C3">
        <w:t xml:space="preserve">Цедента </w:t>
      </w:r>
      <w:r w:rsidR="005A148B" w:rsidRPr="004574C3">
        <w:t xml:space="preserve">в указанном случае.  </w:t>
      </w:r>
    </w:p>
    <w:p w14:paraId="7FC6C637" w14:textId="77777777" w:rsidR="00737075" w:rsidRPr="004574C3" w:rsidRDefault="0062027A">
      <w:pPr>
        <w:pStyle w:val="1"/>
        <w:ind w:left="-5" w:right="0"/>
      </w:pPr>
      <w:r w:rsidRPr="004574C3">
        <w:t>5.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Прочие условия </w:t>
      </w:r>
    </w:p>
    <w:p w14:paraId="07AF3B19" w14:textId="77777777" w:rsidR="00737075" w:rsidRPr="004574C3" w:rsidRDefault="0062027A">
      <w:pPr>
        <w:ind w:left="-5" w:right="0"/>
      </w:pPr>
      <w:r w:rsidRPr="004574C3">
        <w:t>5.1.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Надлежащим признается направление документов Стороне-адресату по любому из следующих адресов: </w:t>
      </w:r>
    </w:p>
    <w:p w14:paraId="687ADF28" w14:textId="77777777" w:rsidR="00737075" w:rsidRPr="004574C3" w:rsidRDefault="0062027A">
      <w:pPr>
        <w:ind w:left="-5" w:right="0"/>
      </w:pPr>
      <w:r w:rsidRPr="004574C3">
        <w:t xml:space="preserve">5.1.1. По почтовому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 </w:t>
      </w:r>
    </w:p>
    <w:p w14:paraId="4CD000C2" w14:textId="77777777" w:rsidR="00737075" w:rsidRPr="004574C3" w:rsidRDefault="0062027A">
      <w:pPr>
        <w:ind w:left="-5" w:right="0"/>
      </w:pPr>
      <w:r w:rsidRPr="004574C3">
        <w:lastRenderedPageBreak/>
        <w:t>5.1.2.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 </w:t>
      </w:r>
    </w:p>
    <w:p w14:paraId="62B9FCA6" w14:textId="77777777" w:rsidR="00737075" w:rsidRPr="004574C3" w:rsidRDefault="0062027A" w:rsidP="00373B65">
      <w:pPr>
        <w:ind w:left="-5" w:right="0"/>
      </w:pPr>
      <w:r w:rsidRPr="004574C3">
        <w:t>5.2.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Надлежащим признается направление документов Стороне-адресату любым из следующих способов: </w:t>
      </w:r>
    </w:p>
    <w:p w14:paraId="1155BC25" w14:textId="77777777" w:rsidR="0062027A" w:rsidRPr="004574C3" w:rsidRDefault="0062027A" w:rsidP="00373B65">
      <w:pPr>
        <w:spacing w:after="0" w:line="281" w:lineRule="auto"/>
        <w:ind w:left="-5" w:right="1739"/>
      </w:pPr>
      <w:r w:rsidRPr="004574C3">
        <w:t>5.2.1.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Вручением корреспонденции посыльным (курьером) под роспись; </w:t>
      </w:r>
    </w:p>
    <w:p w14:paraId="6941EF03" w14:textId="217B46BE" w:rsidR="0062027A" w:rsidRPr="004574C3" w:rsidRDefault="0062027A" w:rsidP="00373B65">
      <w:pPr>
        <w:spacing w:after="0" w:line="281" w:lineRule="auto"/>
        <w:ind w:left="-5" w:right="1739"/>
      </w:pPr>
      <w:r w:rsidRPr="004574C3">
        <w:t>5.2.2.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Ценным письмом с описью вложения и уведомлением о вручении; </w:t>
      </w:r>
    </w:p>
    <w:p w14:paraId="141E54E8" w14:textId="64C65165" w:rsidR="00737075" w:rsidRPr="004574C3" w:rsidRDefault="0062027A" w:rsidP="00373B65">
      <w:pPr>
        <w:spacing w:after="0" w:line="281" w:lineRule="auto"/>
        <w:ind w:left="-5" w:right="1739"/>
      </w:pPr>
      <w:r w:rsidRPr="004574C3">
        <w:t>5.2.3.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Телеграфным сообщением. </w:t>
      </w:r>
    </w:p>
    <w:p w14:paraId="272D8328" w14:textId="6B544417" w:rsidR="00373B65" w:rsidRPr="004574C3" w:rsidRDefault="00373B65" w:rsidP="00373B65">
      <w:pPr>
        <w:spacing w:after="0" w:line="281" w:lineRule="auto"/>
        <w:ind w:left="-5" w:right="1739"/>
      </w:pPr>
      <w:r w:rsidRPr="004574C3">
        <w:t xml:space="preserve">5.2.4. В электронной форме на электронную почту, указанную в настоящем договоре и/или заявке Цессионария на участие в торгах. </w:t>
      </w:r>
    </w:p>
    <w:p w14:paraId="6AAC11A2" w14:textId="77777777" w:rsidR="00737075" w:rsidRPr="004574C3" w:rsidRDefault="0062027A" w:rsidP="00373B65">
      <w:pPr>
        <w:ind w:left="-5" w:right="0"/>
      </w:pPr>
      <w:r w:rsidRPr="004574C3">
        <w:t>5.3.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662D6D62" w14:textId="7E4CDC18" w:rsidR="00737075" w:rsidRPr="004574C3" w:rsidRDefault="0062027A">
      <w:pPr>
        <w:ind w:left="-5" w:right="0"/>
      </w:pPr>
      <w:r w:rsidRPr="004574C3">
        <w:t>5.4.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 </w:t>
      </w:r>
    </w:p>
    <w:p w14:paraId="77CA3A44" w14:textId="77777777" w:rsidR="00737075" w:rsidRPr="004574C3" w:rsidRDefault="0062027A">
      <w:pPr>
        <w:ind w:left="-5" w:right="0"/>
      </w:pPr>
      <w:r w:rsidRPr="004574C3">
        <w:t>5.5.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В случаях, предусмотренных пунктом 5.4 настоящего Договора, датой получения Стороной-адресатом корреспонденции признаются: </w:t>
      </w:r>
    </w:p>
    <w:p w14:paraId="242A3199" w14:textId="1721A462" w:rsidR="00737075" w:rsidRPr="004574C3" w:rsidRDefault="0062027A" w:rsidP="0062027A">
      <w:pPr>
        <w:spacing w:after="0" w:line="281" w:lineRule="auto"/>
        <w:ind w:left="-5" w:right="-14"/>
      </w:pPr>
      <w:r w:rsidRPr="004574C3">
        <w:t>5.5.1.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Следующий день после истечения контрольного срока пересылки -письменной корреспонденции, </w:t>
      </w:r>
      <w:r w:rsidRPr="004574C3">
        <w:tab/>
        <w:t>утвержденного компетентным органом государственной власти в соответствии с федеральным законом о почтовой связи, после отправления Стороной отправителем; или</w:t>
      </w:r>
    </w:p>
    <w:p w14:paraId="01BD8DD5" w14:textId="77777777" w:rsidR="00737075" w:rsidRPr="004574C3" w:rsidRDefault="0062027A">
      <w:pPr>
        <w:ind w:left="-5" w:right="0"/>
      </w:pPr>
      <w:r w:rsidRPr="004574C3">
        <w:t>5.5.2.</w:t>
      </w:r>
      <w:r w:rsidRPr="004574C3">
        <w:rPr>
          <w:rFonts w:ascii="Arial" w:eastAsia="Arial" w:hAnsi="Arial" w:cs="Arial"/>
        </w:rPr>
        <w:t xml:space="preserve"> </w:t>
      </w:r>
      <w:r w:rsidRPr="004574C3">
        <w:t xml:space="preserve">День составления оператором связи служебного извещения или иного аналогичного документа о невручении телеграммы. </w:t>
      </w:r>
    </w:p>
    <w:p w14:paraId="5FF6D049" w14:textId="77777777" w:rsidR="00737075" w:rsidRPr="004574C3" w:rsidRDefault="0062027A">
      <w:pPr>
        <w:spacing w:after="67" w:line="259" w:lineRule="auto"/>
        <w:ind w:left="708" w:right="0" w:firstLine="0"/>
        <w:jc w:val="left"/>
      </w:pPr>
      <w:r w:rsidRPr="004574C3">
        <w:rPr>
          <w:b/>
        </w:rPr>
        <w:t xml:space="preserve"> </w:t>
      </w:r>
    </w:p>
    <w:p w14:paraId="1AA16B4C" w14:textId="77777777" w:rsidR="00737075" w:rsidRPr="004574C3" w:rsidRDefault="0062027A">
      <w:pPr>
        <w:spacing w:after="64" w:line="259" w:lineRule="auto"/>
        <w:ind w:left="-5" w:right="0"/>
        <w:jc w:val="left"/>
      </w:pPr>
      <w:r w:rsidRPr="004574C3">
        <w:rPr>
          <w:b/>
        </w:rPr>
        <w:t xml:space="preserve">6. Адреса и реквизиты сторон </w:t>
      </w:r>
    </w:p>
    <w:p w14:paraId="3D9E06DF" w14:textId="77777777" w:rsidR="00737075" w:rsidRDefault="0062027A">
      <w:pPr>
        <w:tabs>
          <w:tab w:val="center" w:pos="7861"/>
        </w:tabs>
        <w:spacing w:after="16" w:line="259" w:lineRule="auto"/>
        <w:ind w:left="-15" w:right="0" w:firstLine="0"/>
        <w:jc w:val="left"/>
      </w:pPr>
      <w:r w:rsidRPr="004574C3">
        <w:rPr>
          <w:b/>
        </w:rPr>
        <w:t xml:space="preserve">Цедент: </w:t>
      </w:r>
      <w:r w:rsidRPr="004574C3">
        <w:rPr>
          <w:b/>
        </w:rPr>
        <w:tab/>
        <w:t>Цессионарий:</w:t>
      </w:r>
      <w:r>
        <w:rPr>
          <w:b/>
        </w:rPr>
        <w:t xml:space="preserve"> </w:t>
      </w:r>
    </w:p>
    <w:p w14:paraId="727A5EB1" w14:textId="77777777" w:rsidR="00737075" w:rsidRDefault="0062027A">
      <w:pPr>
        <w:spacing w:after="80" w:line="259" w:lineRule="auto"/>
        <w:ind w:left="36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4229A190" w14:textId="77777777" w:rsidR="00737075" w:rsidRDefault="0062027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3707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45" w:right="1075" w:bottom="1708" w:left="108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891E" w14:textId="77777777" w:rsidR="00373B65" w:rsidRDefault="00373B65">
      <w:pPr>
        <w:spacing w:after="0" w:line="240" w:lineRule="auto"/>
      </w:pPr>
      <w:r>
        <w:separator/>
      </w:r>
    </w:p>
  </w:endnote>
  <w:endnote w:type="continuationSeparator" w:id="0">
    <w:p w14:paraId="2071BCDA" w14:textId="77777777" w:rsidR="00373B65" w:rsidRDefault="0037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DFF5" w14:textId="77777777" w:rsidR="00373B65" w:rsidRDefault="00373B65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6967B5">
      <w:fldChar w:fldCharType="begin"/>
    </w:r>
    <w:r w:rsidR="006967B5">
      <w:instrText xml:space="preserve"> NUMPAGES   \* MERGEFORMAT </w:instrText>
    </w:r>
    <w:r w:rsidR="006967B5">
      <w:fldChar w:fldCharType="separate"/>
    </w:r>
    <w:r>
      <w:rPr>
        <w:b/>
      </w:rPr>
      <w:t>3</w:t>
    </w:r>
    <w:r w:rsidR="006967B5">
      <w:rPr>
        <w:b/>
      </w:rPr>
      <w:fldChar w:fldCharType="end"/>
    </w:r>
    <w:r>
      <w:t xml:space="preserve"> </w:t>
    </w:r>
  </w:p>
  <w:p w14:paraId="728BACB7" w14:textId="77777777" w:rsidR="00373B65" w:rsidRDefault="00373B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E4D1D" w14:textId="77777777" w:rsidR="00373B65" w:rsidRDefault="00373B65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6967B5">
      <w:fldChar w:fldCharType="begin"/>
    </w:r>
    <w:r w:rsidR="006967B5">
      <w:instrText xml:space="preserve"> NUMPAGES   \* MERGEFORMAT </w:instrText>
    </w:r>
    <w:r w:rsidR="006967B5">
      <w:fldChar w:fldCharType="separate"/>
    </w:r>
    <w:r>
      <w:rPr>
        <w:b/>
      </w:rPr>
      <w:t>3</w:t>
    </w:r>
    <w:r w:rsidR="006967B5">
      <w:rPr>
        <w:b/>
      </w:rPr>
      <w:fldChar w:fldCharType="end"/>
    </w:r>
    <w:r>
      <w:t xml:space="preserve"> </w:t>
    </w:r>
  </w:p>
  <w:p w14:paraId="4EB12BF9" w14:textId="77777777" w:rsidR="00373B65" w:rsidRDefault="00373B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CA60" w14:textId="77777777" w:rsidR="00373B65" w:rsidRDefault="00373B65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6967B5">
      <w:fldChar w:fldCharType="begin"/>
    </w:r>
    <w:r w:rsidR="006967B5">
      <w:instrText xml:space="preserve"> NUMPAGES   \* MERGEFORMAT </w:instrText>
    </w:r>
    <w:r w:rsidR="006967B5">
      <w:fldChar w:fldCharType="separate"/>
    </w:r>
    <w:r>
      <w:rPr>
        <w:b/>
      </w:rPr>
      <w:t>3</w:t>
    </w:r>
    <w:r w:rsidR="006967B5">
      <w:rPr>
        <w:b/>
      </w:rPr>
      <w:fldChar w:fldCharType="end"/>
    </w:r>
    <w:r>
      <w:t xml:space="preserve"> </w:t>
    </w:r>
  </w:p>
  <w:p w14:paraId="2408962D" w14:textId="77777777" w:rsidR="00373B65" w:rsidRDefault="00373B6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7F1F8" w14:textId="77777777" w:rsidR="00373B65" w:rsidRDefault="00373B65">
      <w:pPr>
        <w:spacing w:after="0" w:line="240" w:lineRule="auto"/>
      </w:pPr>
      <w:r>
        <w:separator/>
      </w:r>
    </w:p>
  </w:footnote>
  <w:footnote w:type="continuationSeparator" w:id="0">
    <w:p w14:paraId="37E89D8C" w14:textId="77777777" w:rsidR="00373B65" w:rsidRDefault="0037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75DC" w14:textId="77777777" w:rsidR="00373B65" w:rsidRPr="00CE5F78" w:rsidRDefault="00373B65" w:rsidP="00CE5F78">
    <w:pPr>
      <w:spacing w:after="0" w:line="259" w:lineRule="auto"/>
      <w:ind w:left="1133" w:right="0" w:firstLine="0"/>
      <w:jc w:val="left"/>
      <w:rPr>
        <w:color w:val="FF0000"/>
      </w:rPr>
    </w:pPr>
    <w:r w:rsidRPr="00CE5F78">
      <w:rPr>
        <w:b/>
        <w:i/>
        <w:color w:val="FF0000"/>
        <w:sz w:val="28"/>
      </w:rPr>
      <w:t xml:space="preserve">ПРОЕКТ  </w:t>
    </w:r>
  </w:p>
  <w:p w14:paraId="3CAF20F8" w14:textId="77777777" w:rsidR="00373B65" w:rsidRDefault="00373B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92E10"/>
    <w:multiLevelType w:val="multilevel"/>
    <w:tmpl w:val="CCD4746A"/>
    <w:lvl w:ilvl="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75"/>
    <w:rsid w:val="00222727"/>
    <w:rsid w:val="00373B65"/>
    <w:rsid w:val="00396D29"/>
    <w:rsid w:val="004574C3"/>
    <w:rsid w:val="004C1E27"/>
    <w:rsid w:val="005A148B"/>
    <w:rsid w:val="005E6DCA"/>
    <w:rsid w:val="0062027A"/>
    <w:rsid w:val="006549AD"/>
    <w:rsid w:val="006967B5"/>
    <w:rsid w:val="00716013"/>
    <w:rsid w:val="00737075"/>
    <w:rsid w:val="00BC5F68"/>
    <w:rsid w:val="00CE5F78"/>
    <w:rsid w:val="00D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7AE7"/>
  <w15:docId w15:val="{5C9D974F-619B-47F8-A1FB-E066E9B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CE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F7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cp:lastModifiedBy>u10067</cp:lastModifiedBy>
  <cp:revision>2</cp:revision>
  <dcterms:created xsi:type="dcterms:W3CDTF">2024-12-24T11:34:00Z</dcterms:created>
  <dcterms:modified xsi:type="dcterms:W3CDTF">2024-12-24T11:34:00Z</dcterms:modified>
</cp:coreProperties>
</file>